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DE5A" w14:textId="77777777" w:rsidR="0058036A" w:rsidRDefault="0058036A">
      <w:pPr>
        <w:spacing w:after="0" w:line="240" w:lineRule="auto"/>
        <w:jc w:val="center"/>
        <w:rPr>
          <w:b/>
          <w:lang w:val="en-GB"/>
        </w:rPr>
      </w:pPr>
    </w:p>
    <w:p w14:paraId="7CC7F0D8" w14:textId="77777777" w:rsidR="0058036A" w:rsidRDefault="001454D3">
      <w:pPr>
        <w:spacing w:after="0" w:line="240" w:lineRule="auto"/>
        <w:jc w:val="center"/>
        <w:rPr>
          <w:b/>
          <w:lang w:val="en-GB"/>
        </w:rPr>
      </w:pPr>
      <w:r>
        <w:rPr>
          <w:b/>
          <w:lang w:val="en-GB"/>
        </w:rPr>
        <w:t>Form</w:t>
      </w:r>
    </w:p>
    <w:p w14:paraId="1D6F799E" w14:textId="77777777" w:rsidR="0058036A" w:rsidRDefault="001454D3">
      <w:pPr>
        <w:spacing w:after="0" w:line="240" w:lineRule="auto"/>
        <w:jc w:val="center"/>
        <w:rPr>
          <w:b/>
          <w:lang w:val="en-GB"/>
        </w:rPr>
      </w:pPr>
      <w:r>
        <w:rPr>
          <w:b/>
          <w:lang w:val="en-GB"/>
        </w:rPr>
        <w:t xml:space="preserve">Request for Activation and Confirmation of Authorization of Users </w:t>
      </w:r>
    </w:p>
    <w:p w14:paraId="589972A5" w14:textId="77777777" w:rsidR="0058036A" w:rsidRDefault="001454D3">
      <w:pPr>
        <w:spacing w:after="0" w:line="240" w:lineRule="auto"/>
        <w:jc w:val="center"/>
        <w:rPr>
          <w:b/>
          <w:lang w:val="en-GB"/>
        </w:rPr>
      </w:pPr>
      <w:r>
        <w:rPr>
          <w:b/>
          <w:lang w:val="en-GB"/>
        </w:rPr>
        <w:t>on PRISMA Platform (Primary and Secondary)</w:t>
      </w:r>
    </w:p>
    <w:p w14:paraId="11D01264" w14:textId="77777777" w:rsidR="0058036A" w:rsidRDefault="0058036A">
      <w:pPr>
        <w:spacing w:after="0" w:line="240" w:lineRule="auto"/>
        <w:jc w:val="center"/>
        <w:rPr>
          <w:b/>
          <w:lang w:val="en-GB"/>
        </w:rPr>
      </w:pPr>
    </w:p>
    <w:p w14:paraId="765E2FC3" w14:textId="77777777" w:rsidR="0058036A" w:rsidRDefault="0058036A">
      <w:pPr>
        <w:spacing w:after="0" w:line="240" w:lineRule="auto"/>
        <w:rPr>
          <w:sz w:val="20"/>
          <w:szCs w:val="20"/>
          <w:lang w:val="en-GB"/>
        </w:rPr>
      </w:pPr>
    </w:p>
    <w:p w14:paraId="165B36D7" w14:textId="3CDFD265" w:rsidR="0058036A" w:rsidRDefault="001454D3">
      <w:pPr>
        <w:spacing w:after="0" w:line="240" w:lineRule="auto"/>
        <w:rPr>
          <w:sz w:val="20"/>
          <w:szCs w:val="20"/>
          <w:lang w:val="en-GB"/>
        </w:rPr>
      </w:pPr>
      <w:r>
        <w:rPr>
          <w:rFonts w:eastAsia="Times New Roman" w:cs="Arial"/>
          <w:b/>
          <w:color w:val="000000"/>
          <w:sz w:val="20"/>
          <w:szCs w:val="20"/>
          <w:lang w:val="en-GB" w:eastAsia="it-IT"/>
        </w:rPr>
        <w:fldChar w:fldCharType="begin">
          <w:ffData>
            <w:name w:val=""/>
            <w:enabled/>
            <w:calcOnExit w:val="0"/>
            <w:textInput>
              <w:default w:val="[Company Name to be inserted]"/>
            </w:textInput>
          </w:ffData>
        </w:fldChar>
      </w:r>
      <w:r>
        <w:rPr>
          <w:rFonts w:eastAsia="Times New Roman" w:cs="Arial"/>
          <w:b/>
          <w:color w:val="000000"/>
          <w:sz w:val="20"/>
          <w:szCs w:val="20"/>
          <w:lang w:val="en-GB" w:eastAsia="it-IT"/>
        </w:rPr>
        <w:instrText xml:space="preserve"> FORMTEXT </w:instrText>
      </w:r>
      <w:r>
        <w:rPr>
          <w:rFonts w:eastAsia="Times New Roman" w:cs="Arial"/>
          <w:b/>
          <w:color w:val="000000"/>
          <w:sz w:val="20"/>
          <w:szCs w:val="20"/>
          <w:lang w:val="en-GB" w:eastAsia="it-IT"/>
        </w:rPr>
      </w:r>
      <w:r>
        <w:rPr>
          <w:rFonts w:eastAsia="Times New Roman" w:cs="Arial"/>
          <w:b/>
          <w:color w:val="000000"/>
          <w:sz w:val="20"/>
          <w:szCs w:val="20"/>
          <w:lang w:val="en-GB" w:eastAsia="it-IT"/>
        </w:rPr>
        <w:fldChar w:fldCharType="separate"/>
      </w:r>
      <w:r w:rsidR="00104DEE">
        <w:rPr>
          <w:rFonts w:eastAsia="Times New Roman" w:cs="Arial"/>
          <w:b/>
          <w:color w:val="000000"/>
          <w:sz w:val="20"/>
          <w:szCs w:val="20"/>
          <w:lang w:val="en-GB" w:eastAsia="it-IT"/>
        </w:rPr>
        <w:t>[System User name to be inserted]</w:t>
      </w:r>
      <w:r>
        <w:rPr>
          <w:rFonts w:eastAsia="Times New Roman" w:cs="Arial"/>
          <w:b/>
          <w:color w:val="000000"/>
          <w:sz w:val="20"/>
          <w:szCs w:val="20"/>
          <w:lang w:val="en-GB" w:eastAsia="it-IT"/>
        </w:rPr>
        <w:fldChar w:fldCharType="end"/>
      </w:r>
      <w:r>
        <w:rPr>
          <w:rFonts w:eastAsia="Times New Roman" w:cs="Arial"/>
          <w:b/>
          <w:color w:val="000000"/>
          <w:sz w:val="20"/>
          <w:szCs w:val="20"/>
          <w:lang w:val="en-GB" w:eastAsia="it-IT"/>
        </w:rPr>
        <w:t xml:space="preserve"> (“the Company”)</w:t>
      </w:r>
      <w:r>
        <w:rPr>
          <w:sz w:val="20"/>
          <w:szCs w:val="20"/>
          <w:lang w:val="en-GB"/>
        </w:rPr>
        <w:t xml:space="preserve"> successfully registered and accepted on the joint portal PRISMA as well as on TAG GmbH’s website authorizes the activation of the user(s) listed below having received respective credentials (access key, user PIN and user name) and is herewith confirming that following user(s) is/are authorized to take part at auctions related to capacities available in the TAG Pipeline System (primary market) and/or to perform all activities related to the secondary market on PRISMA </w:t>
      </w:r>
      <w:r>
        <w:rPr>
          <w:b/>
          <w:sz w:val="20"/>
          <w:szCs w:val="20"/>
          <w:lang w:val="en-GB"/>
        </w:rPr>
        <w:t>(maximum ten users)</w:t>
      </w:r>
      <w:r>
        <w:rPr>
          <w:sz w:val="20"/>
          <w:szCs w:val="20"/>
          <w:lang w:val="en-GB"/>
        </w:rPr>
        <w:t xml:space="preserve"> depending on the activation status of </w:t>
      </w:r>
      <w:r>
        <w:rPr>
          <w:rFonts w:eastAsia="Times New Roman" w:cs="Arial"/>
          <w:b/>
          <w:color w:val="000000"/>
          <w:sz w:val="20"/>
          <w:szCs w:val="20"/>
          <w:lang w:val="en-GB" w:eastAsia="it-IT"/>
        </w:rPr>
        <w:t>the Company</w:t>
      </w:r>
      <w:r>
        <w:rPr>
          <w:sz w:val="20"/>
          <w:szCs w:val="20"/>
          <w:lang w:val="en-GB"/>
        </w:rPr>
        <w:t xml:space="preserve"> on PRISMA (primary and/or secondary):</w:t>
      </w:r>
    </w:p>
    <w:p w14:paraId="44539844" w14:textId="77777777" w:rsidR="0058036A" w:rsidRDefault="005803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151"/>
        <w:gridCol w:w="4122"/>
      </w:tblGrid>
      <w:tr w:rsidR="0058036A" w14:paraId="0D2778AB" w14:textId="77777777">
        <w:tc>
          <w:tcPr>
            <w:tcW w:w="1817" w:type="dxa"/>
          </w:tcPr>
          <w:p w14:paraId="56055174" w14:textId="77777777" w:rsidR="0058036A" w:rsidRDefault="001454D3">
            <w:pPr>
              <w:spacing w:after="0" w:line="240" w:lineRule="auto"/>
              <w:jc w:val="center"/>
              <w:rPr>
                <w:b/>
                <w:sz w:val="20"/>
                <w:szCs w:val="20"/>
                <w:lang w:val="en-GB"/>
              </w:rPr>
            </w:pPr>
            <w:r>
              <w:rPr>
                <w:b/>
                <w:sz w:val="20"/>
                <w:szCs w:val="20"/>
                <w:lang w:val="en-GB"/>
              </w:rPr>
              <w:t>User No.</w:t>
            </w:r>
          </w:p>
        </w:tc>
        <w:tc>
          <w:tcPr>
            <w:tcW w:w="3224" w:type="dxa"/>
          </w:tcPr>
          <w:p w14:paraId="2512A66F" w14:textId="77777777" w:rsidR="0058036A" w:rsidRDefault="001454D3">
            <w:pPr>
              <w:spacing w:after="0" w:line="240" w:lineRule="auto"/>
              <w:jc w:val="center"/>
              <w:rPr>
                <w:b/>
                <w:sz w:val="20"/>
                <w:szCs w:val="20"/>
                <w:lang w:val="en-GB"/>
              </w:rPr>
            </w:pPr>
            <w:r>
              <w:rPr>
                <w:b/>
                <w:sz w:val="20"/>
                <w:szCs w:val="20"/>
                <w:lang w:val="en-GB"/>
              </w:rPr>
              <w:t xml:space="preserve">Authorized </w:t>
            </w:r>
            <w:proofErr w:type="gramStart"/>
            <w:r>
              <w:rPr>
                <w:b/>
                <w:sz w:val="20"/>
                <w:szCs w:val="20"/>
                <w:lang w:val="en-GB"/>
              </w:rPr>
              <w:t>User Name</w:t>
            </w:r>
            <w:proofErr w:type="gramEnd"/>
            <w:r>
              <w:rPr>
                <w:b/>
                <w:sz w:val="20"/>
                <w:szCs w:val="20"/>
                <w:lang w:val="en-GB"/>
              </w:rPr>
              <w:t>(s)</w:t>
            </w:r>
          </w:p>
        </w:tc>
        <w:tc>
          <w:tcPr>
            <w:tcW w:w="4247" w:type="dxa"/>
          </w:tcPr>
          <w:p w14:paraId="5787BB40" w14:textId="77777777" w:rsidR="0058036A" w:rsidRDefault="001454D3">
            <w:pPr>
              <w:spacing w:after="0" w:line="240" w:lineRule="auto"/>
              <w:jc w:val="center"/>
              <w:rPr>
                <w:b/>
                <w:sz w:val="20"/>
                <w:szCs w:val="20"/>
                <w:lang w:val="en-GB"/>
              </w:rPr>
            </w:pPr>
            <w:r>
              <w:rPr>
                <w:b/>
                <w:sz w:val="20"/>
                <w:szCs w:val="20"/>
                <w:lang w:val="en-GB"/>
              </w:rPr>
              <w:t>User E-mail(s)</w:t>
            </w:r>
          </w:p>
        </w:tc>
      </w:tr>
      <w:tr w:rsidR="0058036A" w:rsidRPr="0098375C" w14:paraId="6996F381" w14:textId="77777777">
        <w:tc>
          <w:tcPr>
            <w:tcW w:w="1817" w:type="dxa"/>
          </w:tcPr>
          <w:p w14:paraId="3E4CF99C" w14:textId="77777777" w:rsidR="0058036A" w:rsidRDefault="001454D3">
            <w:pPr>
              <w:spacing w:after="0" w:line="240" w:lineRule="auto"/>
              <w:ind w:left="1276" w:hanging="567"/>
              <w:rPr>
                <w:rStyle w:val="col-client1"/>
              </w:rPr>
            </w:pPr>
            <w:r>
              <w:rPr>
                <w:rStyle w:val="col-client1"/>
              </w:rPr>
              <w:t>1</w:t>
            </w:r>
          </w:p>
        </w:tc>
        <w:tc>
          <w:tcPr>
            <w:tcW w:w="3224" w:type="dxa"/>
          </w:tcPr>
          <w:p w14:paraId="2A10A612" w14:textId="5417B9F7" w:rsidR="0058036A" w:rsidRDefault="001454D3">
            <w:pPr>
              <w:spacing w:after="0" w:line="240" w:lineRule="auto"/>
              <w:rPr>
                <w:sz w:val="20"/>
                <w:szCs w:val="20"/>
                <w:lang w:val="en-GB"/>
              </w:rPr>
            </w:pPr>
            <w:r>
              <w:rPr>
                <w:sz w:val="20"/>
                <w:szCs w:val="20"/>
                <w:lang w:val="en-GB"/>
              </w:rPr>
              <w:fldChar w:fldCharType="begin">
                <w:ffData>
                  <w:name w:val="Text2"/>
                  <w:enabled/>
                  <w:calcOnExit w:val="0"/>
                  <w:textInput>
                    <w:default w:val="[User Name to be inserted]"/>
                  </w:textInput>
                </w:ffData>
              </w:fldChar>
            </w:r>
            <w:bookmarkStart w:id="0" w:name="Text2"/>
            <w:r>
              <w:rPr>
                <w:sz w:val="20"/>
                <w:szCs w:val="20"/>
                <w:lang w:val="en-GB"/>
              </w:rPr>
              <w:instrText xml:space="preserve"> FORMTEXT </w:instrText>
            </w:r>
            <w:r>
              <w:rPr>
                <w:sz w:val="20"/>
                <w:szCs w:val="20"/>
                <w:lang w:val="en-GB"/>
              </w:rPr>
            </w:r>
            <w:r>
              <w:rPr>
                <w:sz w:val="20"/>
                <w:szCs w:val="20"/>
                <w:lang w:val="en-GB"/>
              </w:rPr>
              <w:fldChar w:fldCharType="separate"/>
            </w:r>
            <w:r w:rsidR="00104DEE">
              <w:rPr>
                <w:sz w:val="20"/>
                <w:szCs w:val="20"/>
                <w:lang w:val="en-GB"/>
              </w:rPr>
              <w:t> </w:t>
            </w:r>
            <w:r w:rsidR="00104DEE">
              <w:rPr>
                <w:sz w:val="20"/>
                <w:szCs w:val="20"/>
                <w:lang w:val="en-GB"/>
              </w:rPr>
              <w:t> </w:t>
            </w:r>
            <w:r w:rsidR="00104DEE">
              <w:rPr>
                <w:sz w:val="20"/>
                <w:szCs w:val="20"/>
                <w:lang w:val="en-GB"/>
              </w:rPr>
              <w:t> </w:t>
            </w:r>
            <w:r w:rsidR="00104DEE">
              <w:rPr>
                <w:sz w:val="20"/>
                <w:szCs w:val="20"/>
                <w:lang w:val="en-GB"/>
              </w:rPr>
              <w:t> </w:t>
            </w:r>
            <w:r w:rsidR="00104DEE">
              <w:rPr>
                <w:sz w:val="20"/>
                <w:szCs w:val="20"/>
                <w:lang w:val="en-GB"/>
              </w:rPr>
              <w:t> </w:t>
            </w:r>
            <w:r>
              <w:rPr>
                <w:sz w:val="20"/>
                <w:szCs w:val="20"/>
                <w:lang w:val="en-GB"/>
              </w:rPr>
              <w:fldChar w:fldCharType="end"/>
            </w:r>
            <w:bookmarkEnd w:id="0"/>
          </w:p>
        </w:tc>
        <w:tc>
          <w:tcPr>
            <w:tcW w:w="4247" w:type="dxa"/>
          </w:tcPr>
          <w:p w14:paraId="5BBFD68E" w14:textId="29A86B43" w:rsidR="0058036A" w:rsidRDefault="001454D3">
            <w:pPr>
              <w:spacing w:after="0" w:line="240" w:lineRule="auto"/>
              <w:rPr>
                <w:lang w:val="en-GB"/>
              </w:rPr>
            </w:pPr>
            <w:r>
              <w:rPr>
                <w:noProof/>
                <w:sz w:val="20"/>
                <w:szCs w:val="20"/>
                <w:lang w:val="en-GB"/>
              </w:rPr>
              <w:fldChar w:fldCharType="begin">
                <w:ffData>
                  <w:name w:val=""/>
                  <w:enabled/>
                  <w:calcOnExit w:val="0"/>
                  <w:textInput>
                    <w:default w:val="[User e-mail to be inserted]"/>
                  </w:textInput>
                </w:ffData>
              </w:fldChar>
            </w:r>
            <w:r>
              <w:rPr>
                <w:noProof/>
                <w:sz w:val="20"/>
                <w:szCs w:val="20"/>
                <w:lang w:val="en-GB"/>
              </w:rPr>
              <w:instrText xml:space="preserve"> FORMTEXT </w:instrText>
            </w:r>
            <w:r>
              <w:rPr>
                <w:noProof/>
                <w:sz w:val="20"/>
                <w:szCs w:val="20"/>
                <w:lang w:val="en-GB"/>
              </w:rPr>
            </w:r>
            <w:r>
              <w:rPr>
                <w:noProof/>
                <w:sz w:val="20"/>
                <w:szCs w:val="20"/>
                <w:lang w:val="en-GB"/>
              </w:rPr>
              <w:fldChar w:fldCharType="separate"/>
            </w:r>
            <w:r w:rsidR="00104DEE">
              <w:rPr>
                <w:noProof/>
                <w:sz w:val="20"/>
                <w:szCs w:val="20"/>
                <w:lang w:val="en-GB"/>
              </w:rPr>
              <w:t> </w:t>
            </w:r>
            <w:r w:rsidR="00104DEE">
              <w:rPr>
                <w:noProof/>
                <w:sz w:val="20"/>
                <w:szCs w:val="20"/>
                <w:lang w:val="en-GB"/>
              </w:rPr>
              <w:t> </w:t>
            </w:r>
            <w:r w:rsidR="00104DEE">
              <w:rPr>
                <w:noProof/>
                <w:sz w:val="20"/>
                <w:szCs w:val="20"/>
                <w:lang w:val="en-GB"/>
              </w:rPr>
              <w:t> </w:t>
            </w:r>
            <w:r w:rsidR="00104DEE">
              <w:rPr>
                <w:noProof/>
                <w:sz w:val="20"/>
                <w:szCs w:val="20"/>
                <w:lang w:val="en-GB"/>
              </w:rPr>
              <w:t> </w:t>
            </w:r>
            <w:r w:rsidR="00104DEE">
              <w:rPr>
                <w:noProof/>
                <w:sz w:val="20"/>
                <w:szCs w:val="20"/>
                <w:lang w:val="en-GB"/>
              </w:rPr>
              <w:t> </w:t>
            </w:r>
            <w:r>
              <w:rPr>
                <w:noProof/>
                <w:sz w:val="20"/>
                <w:szCs w:val="20"/>
                <w:lang w:val="en-GB"/>
              </w:rPr>
              <w:fldChar w:fldCharType="end"/>
            </w:r>
          </w:p>
        </w:tc>
      </w:tr>
      <w:tr w:rsidR="0058036A" w14:paraId="54E70893" w14:textId="77777777">
        <w:tc>
          <w:tcPr>
            <w:tcW w:w="1817" w:type="dxa"/>
          </w:tcPr>
          <w:p w14:paraId="5F08879C" w14:textId="77777777" w:rsidR="0058036A" w:rsidRDefault="001454D3">
            <w:pPr>
              <w:spacing w:after="0" w:line="240" w:lineRule="auto"/>
              <w:ind w:left="1276" w:hanging="567"/>
              <w:rPr>
                <w:lang w:val="en-GB"/>
              </w:rPr>
            </w:pPr>
            <w:r>
              <w:rPr>
                <w:lang w:val="en-GB"/>
              </w:rPr>
              <w:t>2</w:t>
            </w:r>
          </w:p>
        </w:tc>
        <w:tc>
          <w:tcPr>
            <w:tcW w:w="3224" w:type="dxa"/>
          </w:tcPr>
          <w:p w14:paraId="65474D27" w14:textId="77777777" w:rsidR="0058036A" w:rsidRDefault="001454D3">
            <w:pPr>
              <w:spacing w:after="0" w:line="240" w:lineRule="auto"/>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7B67B711" w14:textId="77777777" w:rsidR="0058036A" w:rsidRDefault="001454D3">
            <w:pPr>
              <w:spacing w:after="0" w:line="240" w:lineRule="auto"/>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06E32200" w14:textId="77777777">
        <w:tc>
          <w:tcPr>
            <w:tcW w:w="1817" w:type="dxa"/>
          </w:tcPr>
          <w:p w14:paraId="3E40E3EB" w14:textId="77777777" w:rsidR="0058036A" w:rsidRDefault="001454D3">
            <w:pPr>
              <w:spacing w:after="0" w:line="240" w:lineRule="auto"/>
              <w:ind w:left="1276" w:hanging="567"/>
              <w:rPr>
                <w:lang w:val="en-GB"/>
              </w:rPr>
            </w:pPr>
            <w:r>
              <w:rPr>
                <w:lang w:val="en-GB"/>
              </w:rPr>
              <w:t>3</w:t>
            </w:r>
          </w:p>
        </w:tc>
        <w:tc>
          <w:tcPr>
            <w:tcW w:w="3224" w:type="dxa"/>
          </w:tcPr>
          <w:p w14:paraId="5A747327" w14:textId="77777777" w:rsidR="0058036A" w:rsidRDefault="001454D3">
            <w:pPr>
              <w:spacing w:after="0" w:line="240" w:lineRule="auto"/>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4247" w:type="dxa"/>
          </w:tcPr>
          <w:p w14:paraId="407295A1" w14:textId="77777777" w:rsidR="0058036A" w:rsidRDefault="001454D3">
            <w:pPr>
              <w:spacing w:after="0" w:line="240" w:lineRule="auto"/>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62274A1D" w14:textId="77777777">
        <w:tc>
          <w:tcPr>
            <w:tcW w:w="1817" w:type="dxa"/>
          </w:tcPr>
          <w:p w14:paraId="529C0BAD" w14:textId="77777777" w:rsidR="0058036A" w:rsidRDefault="001454D3">
            <w:pPr>
              <w:spacing w:after="0" w:line="240" w:lineRule="auto"/>
              <w:ind w:left="1276" w:hanging="567"/>
              <w:rPr>
                <w:lang w:val="en-GB"/>
              </w:rPr>
            </w:pPr>
            <w:r>
              <w:rPr>
                <w:lang w:val="en-GB"/>
              </w:rPr>
              <w:t>4</w:t>
            </w:r>
          </w:p>
        </w:tc>
        <w:tc>
          <w:tcPr>
            <w:tcW w:w="3224" w:type="dxa"/>
          </w:tcPr>
          <w:p w14:paraId="4778D619"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01BA464B"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44DEB4B1" w14:textId="77777777">
        <w:tc>
          <w:tcPr>
            <w:tcW w:w="1817" w:type="dxa"/>
          </w:tcPr>
          <w:p w14:paraId="18533473" w14:textId="77777777" w:rsidR="0058036A" w:rsidRDefault="001454D3">
            <w:pPr>
              <w:spacing w:after="0" w:line="240" w:lineRule="auto"/>
              <w:ind w:left="1276" w:hanging="567"/>
              <w:rPr>
                <w:lang w:val="en-GB"/>
              </w:rPr>
            </w:pPr>
            <w:r>
              <w:rPr>
                <w:lang w:val="en-GB"/>
              </w:rPr>
              <w:t>5</w:t>
            </w:r>
          </w:p>
        </w:tc>
        <w:tc>
          <w:tcPr>
            <w:tcW w:w="3224" w:type="dxa"/>
          </w:tcPr>
          <w:p w14:paraId="4B0FD833"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39E5EDC0"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242203CA" w14:textId="77777777">
        <w:tc>
          <w:tcPr>
            <w:tcW w:w="1817" w:type="dxa"/>
          </w:tcPr>
          <w:p w14:paraId="2EC6D141" w14:textId="77777777" w:rsidR="0058036A" w:rsidRDefault="001454D3">
            <w:pPr>
              <w:spacing w:after="0" w:line="240" w:lineRule="auto"/>
              <w:ind w:left="1276" w:hanging="567"/>
              <w:rPr>
                <w:lang w:val="en-GB"/>
              </w:rPr>
            </w:pPr>
            <w:r>
              <w:rPr>
                <w:lang w:val="en-GB"/>
              </w:rPr>
              <w:t>6</w:t>
            </w:r>
          </w:p>
        </w:tc>
        <w:tc>
          <w:tcPr>
            <w:tcW w:w="3224" w:type="dxa"/>
          </w:tcPr>
          <w:p w14:paraId="1C56741F"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3BB18402"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2C7C95E7" w14:textId="77777777">
        <w:tc>
          <w:tcPr>
            <w:tcW w:w="1817" w:type="dxa"/>
          </w:tcPr>
          <w:p w14:paraId="47F825AA" w14:textId="77777777" w:rsidR="0058036A" w:rsidRDefault="001454D3">
            <w:pPr>
              <w:spacing w:after="0" w:line="240" w:lineRule="auto"/>
              <w:ind w:left="1276" w:hanging="567"/>
              <w:rPr>
                <w:lang w:val="en-GB"/>
              </w:rPr>
            </w:pPr>
            <w:r>
              <w:rPr>
                <w:lang w:val="en-GB"/>
              </w:rPr>
              <w:t>7</w:t>
            </w:r>
          </w:p>
        </w:tc>
        <w:tc>
          <w:tcPr>
            <w:tcW w:w="3224" w:type="dxa"/>
          </w:tcPr>
          <w:p w14:paraId="15C9B6F6"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767CCACA"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4E4C3F47" w14:textId="77777777">
        <w:tc>
          <w:tcPr>
            <w:tcW w:w="1817" w:type="dxa"/>
          </w:tcPr>
          <w:p w14:paraId="428F95C3" w14:textId="77777777" w:rsidR="0058036A" w:rsidRDefault="001454D3">
            <w:pPr>
              <w:spacing w:after="0" w:line="240" w:lineRule="auto"/>
              <w:ind w:left="1276" w:hanging="567"/>
              <w:rPr>
                <w:lang w:val="en-GB"/>
              </w:rPr>
            </w:pPr>
            <w:r>
              <w:rPr>
                <w:lang w:val="en-GB"/>
              </w:rPr>
              <w:t>8</w:t>
            </w:r>
          </w:p>
        </w:tc>
        <w:tc>
          <w:tcPr>
            <w:tcW w:w="3224" w:type="dxa"/>
          </w:tcPr>
          <w:p w14:paraId="19712153"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24182B92"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58688E65" w14:textId="77777777">
        <w:tc>
          <w:tcPr>
            <w:tcW w:w="1817" w:type="dxa"/>
          </w:tcPr>
          <w:p w14:paraId="5E246C52" w14:textId="77777777" w:rsidR="0058036A" w:rsidRDefault="001454D3">
            <w:pPr>
              <w:spacing w:after="0" w:line="240" w:lineRule="auto"/>
              <w:ind w:left="1276" w:hanging="567"/>
              <w:rPr>
                <w:lang w:val="en-GB"/>
              </w:rPr>
            </w:pPr>
            <w:r>
              <w:rPr>
                <w:lang w:val="en-GB"/>
              </w:rPr>
              <w:t>9</w:t>
            </w:r>
          </w:p>
        </w:tc>
        <w:tc>
          <w:tcPr>
            <w:tcW w:w="3224" w:type="dxa"/>
          </w:tcPr>
          <w:p w14:paraId="365C6459"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11828D04"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8036A" w14:paraId="4D4B78B3" w14:textId="77777777">
        <w:tc>
          <w:tcPr>
            <w:tcW w:w="1817" w:type="dxa"/>
          </w:tcPr>
          <w:p w14:paraId="3E2B9E85" w14:textId="77777777" w:rsidR="0058036A" w:rsidRDefault="001454D3">
            <w:pPr>
              <w:tabs>
                <w:tab w:val="left" w:pos="709"/>
              </w:tabs>
              <w:spacing w:after="0" w:line="240" w:lineRule="auto"/>
              <w:jc w:val="left"/>
              <w:rPr>
                <w:lang w:val="en-GB"/>
              </w:rPr>
            </w:pPr>
            <w:r>
              <w:rPr>
                <w:lang w:val="en-GB"/>
              </w:rPr>
              <w:t xml:space="preserve">          10</w:t>
            </w:r>
          </w:p>
        </w:tc>
        <w:tc>
          <w:tcPr>
            <w:tcW w:w="3224" w:type="dxa"/>
          </w:tcPr>
          <w:p w14:paraId="2A6D2863"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247" w:type="dxa"/>
          </w:tcPr>
          <w:p w14:paraId="38B33029" w14:textId="77777777" w:rsidR="0058036A" w:rsidRDefault="001454D3">
            <w:pPr>
              <w:spacing w:after="0" w:line="240" w:lineRule="auto"/>
              <w:rPr>
                <w:rStyle w:val="col-client1"/>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36242C4" w14:textId="77777777" w:rsidR="0058036A" w:rsidRDefault="0058036A">
      <w:pPr>
        <w:spacing w:after="0" w:line="240" w:lineRule="auto"/>
        <w:rPr>
          <w:lang w:val="en-GB"/>
        </w:rPr>
      </w:pPr>
    </w:p>
    <w:p w14:paraId="4BA84DF1" w14:textId="77777777" w:rsidR="0058036A" w:rsidRDefault="0058036A">
      <w:pPr>
        <w:spacing w:after="0" w:line="240" w:lineRule="auto"/>
        <w:rPr>
          <w:sz w:val="20"/>
          <w:szCs w:val="20"/>
          <w:lang w:val="en-GB"/>
        </w:rPr>
      </w:pPr>
    </w:p>
    <w:p w14:paraId="12C2F03E" w14:textId="77777777" w:rsidR="0058036A" w:rsidRDefault="001454D3">
      <w:pPr>
        <w:tabs>
          <w:tab w:val="left" w:pos="13325"/>
          <w:tab w:val="left" w:pos="13892"/>
        </w:tabs>
        <w:spacing w:after="0"/>
        <w:rPr>
          <w:sz w:val="20"/>
          <w:szCs w:val="20"/>
          <w:lang w:val="en-GB"/>
        </w:rPr>
      </w:pPr>
      <w:r>
        <w:rPr>
          <w:rFonts w:eastAsia="Times New Roman" w:cs="Arial"/>
          <w:b/>
          <w:color w:val="000000"/>
          <w:sz w:val="20"/>
          <w:szCs w:val="20"/>
          <w:lang w:val="en-GB" w:eastAsia="it-IT"/>
        </w:rPr>
        <w:t>The Company</w:t>
      </w:r>
      <w:r>
        <w:rPr>
          <w:sz w:val="20"/>
          <w:szCs w:val="20"/>
          <w:lang w:val="en-GB"/>
        </w:rPr>
        <w:t xml:space="preserve"> shall assure that the nominated user(s) keep the access data secure </w:t>
      </w:r>
      <w:proofErr w:type="gramStart"/>
      <w:r>
        <w:rPr>
          <w:sz w:val="20"/>
          <w:szCs w:val="20"/>
          <w:lang w:val="en-GB"/>
        </w:rPr>
        <w:t>in order to</w:t>
      </w:r>
      <w:proofErr w:type="gramEnd"/>
      <w:r>
        <w:rPr>
          <w:sz w:val="20"/>
          <w:szCs w:val="20"/>
          <w:lang w:val="en-GB"/>
        </w:rPr>
        <w:t xml:space="preserve"> prevent abuse and is obliged to notify any changes in the user(s) authorized in order to block nominated users no longer authorized. </w:t>
      </w:r>
    </w:p>
    <w:p w14:paraId="5B873E42" w14:textId="77777777" w:rsidR="0058036A" w:rsidRDefault="0058036A">
      <w:pPr>
        <w:tabs>
          <w:tab w:val="left" w:pos="13325"/>
          <w:tab w:val="left" w:pos="13892"/>
        </w:tabs>
        <w:spacing w:after="0"/>
        <w:rPr>
          <w:sz w:val="20"/>
          <w:szCs w:val="20"/>
          <w:lang w:val="en-US"/>
        </w:rPr>
      </w:pPr>
    </w:p>
    <w:p w14:paraId="6E6C4B9B" w14:textId="77777777" w:rsidR="0058036A" w:rsidRDefault="001454D3">
      <w:pPr>
        <w:tabs>
          <w:tab w:val="left" w:pos="13325"/>
          <w:tab w:val="left" w:pos="13892"/>
        </w:tabs>
        <w:spacing w:after="0"/>
        <w:rPr>
          <w:sz w:val="20"/>
          <w:szCs w:val="20"/>
          <w:lang w:val="en-GB"/>
        </w:rPr>
      </w:pPr>
      <w:r>
        <w:rPr>
          <w:rFonts w:eastAsia="Times New Roman" w:cs="Arial"/>
          <w:b/>
          <w:color w:val="000000"/>
          <w:sz w:val="20"/>
          <w:szCs w:val="20"/>
          <w:lang w:val="en-GB" w:eastAsia="it-IT"/>
        </w:rPr>
        <w:t>The Company</w:t>
      </w:r>
      <w:r>
        <w:rPr>
          <w:sz w:val="20"/>
          <w:szCs w:val="20"/>
          <w:lang w:val="en-GB"/>
        </w:rPr>
        <w:t xml:space="preserve"> shall indemnify and hold harmless TAG GmbH of any liability whatsoever for damages arising from unauthorized use of credentials provided to above nominated user(s).</w:t>
      </w:r>
    </w:p>
    <w:p w14:paraId="4B9D6D26" w14:textId="77777777" w:rsidR="0058036A" w:rsidRDefault="0058036A">
      <w:pPr>
        <w:tabs>
          <w:tab w:val="left" w:pos="13325"/>
          <w:tab w:val="left" w:pos="13892"/>
        </w:tabs>
        <w:spacing w:after="0"/>
        <w:rPr>
          <w:sz w:val="20"/>
          <w:szCs w:val="20"/>
          <w:lang w:val="en-GB"/>
        </w:rPr>
      </w:pPr>
    </w:p>
    <w:p w14:paraId="71711DBF" w14:textId="77777777" w:rsidR="0058036A" w:rsidRDefault="001454D3">
      <w:pPr>
        <w:tabs>
          <w:tab w:val="left" w:pos="13325"/>
          <w:tab w:val="left" w:pos="13892"/>
        </w:tabs>
        <w:spacing w:after="0"/>
        <w:rPr>
          <w:sz w:val="20"/>
          <w:szCs w:val="20"/>
          <w:lang w:val="en-US"/>
        </w:rPr>
      </w:pPr>
      <w:bookmarkStart w:id="1" w:name="_Hlk17976455"/>
      <w:r>
        <w:rPr>
          <w:sz w:val="20"/>
          <w:szCs w:val="20"/>
          <w:lang w:val="en-GB"/>
        </w:rPr>
        <w:t xml:space="preserve">Revisions to the above listed </w:t>
      </w:r>
      <w:r>
        <w:rPr>
          <w:rFonts w:eastAsia="Times New Roman" w:cs="Arial"/>
          <w:color w:val="000000"/>
          <w:sz w:val="20"/>
          <w:szCs w:val="20"/>
          <w:lang w:val="en-GB" w:eastAsia="it-IT"/>
        </w:rPr>
        <w:t xml:space="preserve">authorized user(s) shall be requested by </w:t>
      </w:r>
      <w:r>
        <w:rPr>
          <w:rFonts w:eastAsia="Times New Roman" w:cs="Arial"/>
          <w:b/>
          <w:color w:val="000000"/>
          <w:sz w:val="20"/>
          <w:szCs w:val="20"/>
          <w:lang w:val="en-GB" w:eastAsia="it-IT"/>
        </w:rPr>
        <w:t>the Company</w:t>
      </w:r>
      <w:r>
        <w:rPr>
          <w:rFonts w:eastAsia="Times New Roman" w:cs="Arial"/>
          <w:color w:val="000000"/>
          <w:sz w:val="20"/>
          <w:szCs w:val="20"/>
          <w:lang w:val="en-GB" w:eastAsia="it-IT"/>
        </w:rPr>
        <w:t xml:space="preserve"> using this form.</w:t>
      </w:r>
      <w:r>
        <w:rPr>
          <w:sz w:val="20"/>
          <w:szCs w:val="20"/>
          <w:lang w:val="en-US"/>
        </w:rPr>
        <w:t xml:space="preserve"> </w:t>
      </w:r>
    </w:p>
    <w:bookmarkEnd w:id="1"/>
    <w:p w14:paraId="1B8F2B84" w14:textId="77777777" w:rsidR="0058036A" w:rsidRDefault="0058036A">
      <w:pPr>
        <w:tabs>
          <w:tab w:val="left" w:pos="13325"/>
          <w:tab w:val="left" w:pos="13892"/>
        </w:tabs>
        <w:spacing w:after="0"/>
        <w:rPr>
          <w:sz w:val="20"/>
          <w:szCs w:val="20"/>
          <w:lang w:val="en-US"/>
        </w:rPr>
      </w:pPr>
    </w:p>
    <w:p w14:paraId="5E8515A2" w14:textId="77777777" w:rsidR="0058036A" w:rsidRDefault="001454D3">
      <w:pPr>
        <w:tabs>
          <w:tab w:val="left" w:pos="13325"/>
          <w:tab w:val="left" w:pos="13892"/>
        </w:tabs>
        <w:spacing w:after="0"/>
        <w:rPr>
          <w:sz w:val="20"/>
          <w:szCs w:val="20"/>
          <w:lang w:val="en-US"/>
        </w:rPr>
      </w:pPr>
      <w:r>
        <w:rPr>
          <w:sz w:val="20"/>
          <w:szCs w:val="20"/>
          <w:lang w:val="en-US"/>
        </w:rPr>
        <w:t>The activation shall be performed on Austrian working days only and be effective on the following day.</w:t>
      </w:r>
    </w:p>
    <w:p w14:paraId="329BC7E9" w14:textId="77777777" w:rsidR="0058036A" w:rsidRDefault="0058036A">
      <w:pPr>
        <w:spacing w:after="0"/>
        <w:rPr>
          <w:rFonts w:cs="Arial"/>
          <w:sz w:val="20"/>
          <w:szCs w:val="20"/>
          <w:lang w:val="en-US"/>
        </w:rPr>
      </w:pPr>
    </w:p>
    <w:p w14:paraId="1D510A3E" w14:textId="77777777" w:rsidR="0058036A" w:rsidRDefault="001454D3">
      <w:pPr>
        <w:spacing w:after="0"/>
        <w:rPr>
          <w:rFonts w:cs="Arial"/>
          <w:color w:val="FF0000"/>
          <w:sz w:val="20"/>
          <w:szCs w:val="20"/>
          <w:lang w:val="en-GB"/>
        </w:rPr>
      </w:pPr>
      <w:bookmarkStart w:id="2" w:name="_Hlk17976467"/>
      <w:r>
        <w:rPr>
          <w:rFonts w:cs="Arial"/>
          <w:b/>
          <w:color w:val="FF0000"/>
          <w:sz w:val="20"/>
          <w:szCs w:val="20"/>
          <w:lang w:val="en-GB"/>
        </w:rPr>
        <w:t>Please send the duly signed scanned version of this form to the following e-mail address:</w:t>
      </w:r>
    </w:p>
    <w:p w14:paraId="4902A2C5" w14:textId="77777777" w:rsidR="0058036A" w:rsidRDefault="00104DEE">
      <w:pPr>
        <w:spacing w:after="0"/>
        <w:rPr>
          <w:rFonts w:cs="Arial"/>
          <w:color w:val="FF0000"/>
          <w:sz w:val="20"/>
          <w:szCs w:val="20"/>
          <w:lang w:val="en-GB"/>
        </w:rPr>
      </w:pPr>
      <w:hyperlink r:id="rId7" w:history="1">
        <w:r w:rsidR="001454D3">
          <w:rPr>
            <w:rStyle w:val="Hyperlink"/>
            <w:rFonts w:cs="Arial"/>
            <w:sz w:val="20"/>
            <w:szCs w:val="20"/>
            <w:lang w:val="en-GB"/>
          </w:rPr>
          <w:t>c</w:t>
        </w:r>
        <w:bookmarkStart w:id="3" w:name="_Hlk17976008"/>
        <w:r w:rsidR="001454D3">
          <w:rPr>
            <w:rStyle w:val="Hyperlink"/>
            <w:rFonts w:cs="Arial"/>
            <w:sz w:val="20"/>
            <w:szCs w:val="20"/>
            <w:lang w:val="en-GB"/>
          </w:rPr>
          <w:t>ommercialservices@taggmbh.at</w:t>
        </w:r>
        <w:bookmarkEnd w:id="3"/>
      </w:hyperlink>
      <w:bookmarkEnd w:id="2"/>
    </w:p>
    <w:p w14:paraId="052B4CE4" w14:textId="77777777" w:rsidR="0058036A" w:rsidRDefault="0058036A">
      <w:pPr>
        <w:spacing w:after="0"/>
        <w:rPr>
          <w:rFonts w:cs="Arial"/>
          <w:color w:val="FF0000"/>
          <w:sz w:val="20"/>
          <w:szCs w:val="20"/>
          <w:lang w:val="en-GB"/>
        </w:rPr>
      </w:pPr>
    </w:p>
    <w:p w14:paraId="69317AD4" w14:textId="77777777" w:rsidR="0058036A" w:rsidRDefault="001454D3">
      <w:pPr>
        <w:spacing w:after="0"/>
        <w:jc w:val="center"/>
        <w:rPr>
          <w:rFonts w:cs="Arial"/>
          <w:sz w:val="20"/>
          <w:szCs w:val="20"/>
          <w:lang w:val="en-GB"/>
        </w:rPr>
      </w:pPr>
      <w:bookmarkStart w:id="4" w:name="_Hlk17983490"/>
      <w:r>
        <w:rPr>
          <w:rFonts w:cs="Arial"/>
          <w:sz w:val="20"/>
          <w:szCs w:val="20"/>
          <w:lang w:val="en-GB"/>
        </w:rPr>
        <w:t>__________________________________________________________________________</w:t>
      </w:r>
    </w:p>
    <w:p w14:paraId="2A41F31B" w14:textId="77777777" w:rsidR="0058036A" w:rsidRDefault="001454D3">
      <w:pPr>
        <w:spacing w:after="0"/>
        <w:jc w:val="center"/>
        <w:rPr>
          <w:rFonts w:cs="Arial"/>
          <w:b/>
          <w:sz w:val="20"/>
          <w:szCs w:val="20"/>
          <w:lang w:val="en-GB"/>
        </w:rPr>
      </w:pPr>
      <w:r>
        <w:rPr>
          <w:rFonts w:cs="Arial"/>
          <w:b/>
          <w:sz w:val="20"/>
          <w:szCs w:val="20"/>
          <w:lang w:val="en-GB"/>
        </w:rPr>
        <w:t>COMPANY STAMP AND DULY SIGNATURE(S) OF AUTHORIZED REPRESENTATIVE(S)</w:t>
      </w:r>
    </w:p>
    <w:p w14:paraId="3F180F5A" w14:textId="77777777" w:rsidR="0058036A" w:rsidRDefault="001454D3">
      <w:pPr>
        <w:spacing w:after="0"/>
        <w:jc w:val="center"/>
        <w:rPr>
          <w:rFonts w:cs="Arial"/>
          <w:sz w:val="20"/>
          <w:szCs w:val="20"/>
          <w:lang w:val="en-GB"/>
        </w:rPr>
      </w:pPr>
      <w:r>
        <w:rPr>
          <w:rFonts w:cs="Arial"/>
          <w:b/>
          <w:noProof/>
          <w:sz w:val="20"/>
          <w:szCs w:val="20"/>
          <w:lang w:val="en-GB"/>
        </w:rPr>
        <w:fldChar w:fldCharType="begin">
          <w:ffData>
            <w:name w:val="Text1"/>
            <w:enabled/>
            <w:calcOnExit w:val="0"/>
            <w:textInput>
              <w:default w:val="[Name of authorised Representative(s) to be inserted in Block Letters]"/>
            </w:textInput>
          </w:ffData>
        </w:fldChar>
      </w:r>
      <w:bookmarkStart w:id="5" w:name="Text1"/>
      <w:r>
        <w:rPr>
          <w:rFonts w:cs="Arial"/>
          <w:b/>
          <w:noProof/>
          <w:sz w:val="20"/>
          <w:szCs w:val="20"/>
          <w:lang w:val="en-GB"/>
        </w:rPr>
        <w:instrText xml:space="preserve"> FORMTEXT </w:instrText>
      </w:r>
      <w:r>
        <w:rPr>
          <w:rFonts w:cs="Arial"/>
          <w:b/>
          <w:noProof/>
          <w:sz w:val="20"/>
          <w:szCs w:val="20"/>
          <w:lang w:val="en-GB"/>
        </w:rPr>
      </w:r>
      <w:r>
        <w:rPr>
          <w:rFonts w:cs="Arial"/>
          <w:b/>
          <w:noProof/>
          <w:sz w:val="20"/>
          <w:szCs w:val="20"/>
          <w:lang w:val="en-GB"/>
        </w:rPr>
        <w:fldChar w:fldCharType="separate"/>
      </w:r>
      <w:r>
        <w:rPr>
          <w:rFonts w:cs="Arial"/>
          <w:b/>
          <w:noProof/>
          <w:sz w:val="20"/>
          <w:szCs w:val="20"/>
          <w:lang w:val="en-GB"/>
        </w:rPr>
        <w:t>[Name of authorised Representative(s) to be inserted in Block Letters]</w:t>
      </w:r>
      <w:r>
        <w:rPr>
          <w:rFonts w:cs="Arial"/>
          <w:b/>
          <w:noProof/>
          <w:sz w:val="20"/>
          <w:szCs w:val="20"/>
          <w:lang w:val="en-GB"/>
        </w:rPr>
        <w:fldChar w:fldCharType="end"/>
      </w:r>
      <w:bookmarkEnd w:id="5"/>
    </w:p>
    <w:p w14:paraId="1911C08C" w14:textId="77777777" w:rsidR="0058036A" w:rsidRDefault="0058036A">
      <w:pPr>
        <w:spacing w:after="0"/>
        <w:rPr>
          <w:rFonts w:cs="Arial"/>
          <w:sz w:val="20"/>
          <w:szCs w:val="20"/>
          <w:lang w:val="en-GB"/>
        </w:rPr>
      </w:pPr>
    </w:p>
    <w:p w14:paraId="59146DF6" w14:textId="77777777" w:rsidR="0058036A" w:rsidRDefault="0058036A">
      <w:pPr>
        <w:spacing w:after="0"/>
        <w:rPr>
          <w:rFonts w:cs="Arial"/>
          <w:sz w:val="20"/>
          <w:szCs w:val="20"/>
          <w:lang w:val="en-GB"/>
        </w:rPr>
      </w:pPr>
    </w:p>
    <w:p w14:paraId="7FCB4B8F" w14:textId="77777777" w:rsidR="0058036A" w:rsidRDefault="0058036A">
      <w:pPr>
        <w:spacing w:after="0"/>
        <w:rPr>
          <w:rFonts w:cs="Arial"/>
          <w:sz w:val="20"/>
          <w:szCs w:val="20"/>
          <w:lang w:val="en-GB"/>
        </w:rPr>
      </w:pPr>
    </w:p>
    <w:p w14:paraId="351E9AF2" w14:textId="5902E547" w:rsidR="0058036A" w:rsidRDefault="001454D3">
      <w:pPr>
        <w:spacing w:after="0"/>
        <w:rPr>
          <w:rFonts w:cs="Arial"/>
          <w:b/>
          <w:sz w:val="20"/>
          <w:szCs w:val="20"/>
          <w:lang w:val="en-GB"/>
        </w:rPr>
      </w:pPr>
      <w:r>
        <w:rPr>
          <w:rFonts w:cs="Arial"/>
          <w:b/>
          <w:sz w:val="20"/>
          <w:szCs w:val="20"/>
          <w:lang w:val="en-GB"/>
        </w:rPr>
        <w:t xml:space="preserve">Revision Date: </w:t>
      </w:r>
      <w:r>
        <w:rPr>
          <w:rFonts w:cs="Arial"/>
          <w:b/>
          <w:sz w:val="20"/>
          <w:szCs w:val="20"/>
          <w:lang w:val="en-GB"/>
        </w:rPr>
        <w:fldChar w:fldCharType="begin"/>
      </w:r>
      <w:r>
        <w:rPr>
          <w:rFonts w:cs="Arial"/>
          <w:b/>
          <w:sz w:val="20"/>
          <w:szCs w:val="20"/>
          <w:lang w:val="de-AT"/>
        </w:rPr>
        <w:instrText xml:space="preserve"> TIME \@ "dd.MM.yyyy" </w:instrText>
      </w:r>
      <w:r>
        <w:rPr>
          <w:rFonts w:cs="Arial"/>
          <w:b/>
          <w:sz w:val="20"/>
          <w:szCs w:val="20"/>
          <w:lang w:val="en-GB"/>
        </w:rPr>
        <w:fldChar w:fldCharType="separate"/>
      </w:r>
      <w:r w:rsidR="00104DEE">
        <w:rPr>
          <w:rFonts w:cs="Arial"/>
          <w:b/>
          <w:noProof/>
          <w:sz w:val="20"/>
          <w:szCs w:val="20"/>
          <w:lang w:val="de-AT"/>
        </w:rPr>
        <w:t>27.09.2022</w:t>
      </w:r>
      <w:r>
        <w:rPr>
          <w:rFonts w:cs="Arial"/>
          <w:b/>
          <w:sz w:val="20"/>
          <w:szCs w:val="20"/>
          <w:lang w:val="en-GB"/>
        </w:rPr>
        <w:fldChar w:fldCharType="end"/>
      </w:r>
    </w:p>
    <w:bookmarkEnd w:id="4"/>
    <w:p w14:paraId="722B0243" w14:textId="77777777" w:rsidR="0058036A" w:rsidRDefault="0058036A">
      <w:pPr>
        <w:spacing w:after="0"/>
        <w:rPr>
          <w:rFonts w:cs="Arial"/>
          <w:sz w:val="20"/>
          <w:szCs w:val="20"/>
          <w:lang w:val="en-GB"/>
        </w:rPr>
      </w:pPr>
    </w:p>
    <w:sectPr w:rsidR="0058036A">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45F7" w14:textId="77777777" w:rsidR="0058036A" w:rsidRDefault="001454D3">
      <w:pPr>
        <w:spacing w:after="0" w:line="240" w:lineRule="auto"/>
      </w:pPr>
      <w:r>
        <w:separator/>
      </w:r>
    </w:p>
  </w:endnote>
  <w:endnote w:type="continuationSeparator" w:id="0">
    <w:p w14:paraId="77C9A230" w14:textId="77777777" w:rsidR="0058036A" w:rsidRDefault="0014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1B7" w14:textId="77777777" w:rsidR="0058036A" w:rsidRDefault="001454D3">
    <w:pPr>
      <w:pStyle w:val="Fuzeile"/>
      <w:tabs>
        <w:tab w:val="clear" w:pos="4536"/>
        <w:tab w:val="clear" w:pos="9072"/>
        <w:tab w:val="left" w:pos="3705"/>
      </w:tabs>
      <w:rPr>
        <w:sz w:val="16"/>
        <w:szCs w:val="16"/>
      </w:rPr>
    </w:pPr>
    <w:r>
      <w:rPr>
        <w:sz w:val="16"/>
        <w:szCs w:val="16"/>
      </w:rPr>
      <w:t>Published on 09.09.2019</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C810" w14:textId="77777777" w:rsidR="0058036A" w:rsidRDefault="001454D3">
      <w:pPr>
        <w:spacing w:after="0" w:line="240" w:lineRule="auto"/>
      </w:pPr>
      <w:r>
        <w:separator/>
      </w:r>
    </w:p>
  </w:footnote>
  <w:footnote w:type="continuationSeparator" w:id="0">
    <w:p w14:paraId="6BC3ADB0" w14:textId="77777777" w:rsidR="0058036A" w:rsidRDefault="0014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7503" w14:textId="77777777" w:rsidR="0058036A" w:rsidRDefault="001454D3">
    <w:pPr>
      <w:pStyle w:val="Kopfzeile"/>
    </w:pPr>
    <w:bookmarkStart w:id="6" w:name="_Toc11771180"/>
    <w:bookmarkStart w:id="7" w:name="_Toc11771457"/>
    <w:bookmarkStart w:id="8" w:name="_Toc11771569"/>
    <w:bookmarkStart w:id="9" w:name="_Toc12023936"/>
    <w:r>
      <w:rPr>
        <w:noProof/>
      </w:rPr>
      <w:drawing>
        <wp:inline distT="0" distB="0" distL="0" distR="0" wp14:anchorId="074F4388" wp14:editId="06DE7FE4">
          <wp:extent cx="2273935" cy="572770"/>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572770"/>
                  </a:xfrm>
                  <a:prstGeom prst="rect">
                    <a:avLst/>
                  </a:prstGeom>
                  <a:noFill/>
                  <a:ln>
                    <a:noFill/>
                  </a:ln>
                </pic:spPr>
              </pic:pic>
            </a:graphicData>
          </a:graphic>
        </wp:inline>
      </w:drawing>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E1F"/>
    <w:multiLevelType w:val="hybridMultilevel"/>
    <w:tmpl w:val="147E7E5C"/>
    <w:lvl w:ilvl="0" w:tplc="C4242044">
      <w:numFmt w:val="bullet"/>
      <w:lvlText w:val=""/>
      <w:lvlJc w:val="left"/>
      <w:pPr>
        <w:ind w:left="720" w:hanging="360"/>
      </w:pPr>
      <w:rPr>
        <w:rFonts w:ascii="Symbol" w:eastAsia="Calibri" w:hAnsi="Symbol" w:cs="Arial"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c6k//7OPlwYPFPoj0ooBVTtozwKVDjRrKAp8YJ0PlVDeH22Cxtbh6Jpn3iw0fPkXoN76KJzDZHhNRfN1G/Wag==" w:salt="+xdNEAUMcPimurJdG70q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6A"/>
    <w:rsid w:val="00104DEE"/>
    <w:rsid w:val="001454D3"/>
    <w:rsid w:val="0058036A"/>
    <w:rsid w:val="009837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8C20"/>
  <w15:chartTrackingRefBased/>
  <w15:docId w15:val="{652A7398-EFD7-409F-A64A-E70CCE5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ascii="Arial" w:hAnsi="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customStyle="1" w:styleId="Tabellengitternetz">
    <w:name w:val="Tabellengitternetz"/>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client1">
    <w:name w:val="col-client1"/>
    <w:basedOn w:val="Absatz-Standardschriftart"/>
  </w:style>
  <w:style w:type="character" w:styleId="Hyperlink">
    <w:name w:val="Hyperlink"/>
    <w:uiPriority w:val="99"/>
    <w:unhideWhenUsed/>
    <w:rPr>
      <w:color w:val="0000FF"/>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val="de-DE" w:eastAsia="en-US"/>
    </w:rPr>
  </w:style>
  <w:style w:type="character" w:styleId="NichtaufgelsteErwhnung">
    <w:name w:val="Unresolved Mention"/>
    <w:uiPriority w:val="99"/>
    <w:semiHidden/>
    <w:unhideWhenUsed/>
    <w:rPr>
      <w:color w:val="808080"/>
      <w:shd w:val="clear" w:color="auto" w:fill="E6E6E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szCs w:val="22"/>
      <w:lang w:val="de-DE"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ercialservices@taggmb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2318</CharactersWithSpaces>
  <SharedDoc>false</SharedDoc>
  <HLinks>
    <vt:vector size="6" baseType="variant">
      <vt:variant>
        <vt:i4>7864395</vt:i4>
      </vt:variant>
      <vt:variant>
        <vt:i4>63</vt:i4>
      </vt:variant>
      <vt:variant>
        <vt:i4>0</vt:i4>
      </vt:variant>
      <vt:variant>
        <vt:i4>5</vt:i4>
      </vt:variant>
      <vt:variant>
        <vt:lpwstr>mailto:commercialservices@taggmbh.at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Kraft</dc:creator>
  <cp:keywords/>
  <cp:lastModifiedBy>Spangher Oliver</cp:lastModifiedBy>
  <cp:revision>7</cp:revision>
  <cp:lastPrinted>2017-02-15T15:08:00Z</cp:lastPrinted>
  <dcterms:created xsi:type="dcterms:W3CDTF">2021-12-10T07:52:00Z</dcterms:created>
  <dcterms:modified xsi:type="dcterms:W3CDTF">2022-09-27T10:47:00Z</dcterms:modified>
</cp:coreProperties>
</file>